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8" w:type="dxa"/>
        <w:tblLook w:val="01E0" w:firstRow="1" w:lastRow="1" w:firstColumn="1" w:lastColumn="1" w:noHBand="0" w:noVBand="0"/>
      </w:tblPr>
      <w:tblGrid>
        <w:gridCol w:w="10126"/>
        <w:gridCol w:w="22"/>
        <w:gridCol w:w="217"/>
        <w:gridCol w:w="6"/>
        <w:gridCol w:w="222"/>
      </w:tblGrid>
      <w:tr w:rsidR="00022135" w:rsidRPr="004A67AB" w:rsidTr="00C50C8E">
        <w:tc>
          <w:tcPr>
            <w:tcW w:w="3510" w:type="dxa"/>
          </w:tcPr>
          <w:tbl>
            <w:tblPr>
              <w:tblpPr w:leftFromText="180" w:rightFromText="180" w:vertAnchor="text" w:horzAnchor="margin" w:tblpY="237"/>
              <w:tblW w:w="99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960"/>
              <w:gridCol w:w="2160"/>
              <w:gridCol w:w="3780"/>
            </w:tblGrid>
            <w:tr w:rsidR="00022135" w:rsidRPr="004A67AB" w:rsidTr="004A67AB">
              <w:trPr>
                <w:trHeight w:val="2157"/>
              </w:trPr>
              <w:tc>
                <w:tcPr>
                  <w:tcW w:w="3960" w:type="dxa"/>
                  <w:tcBorders>
                    <w:bottom w:val="thinThickSmallGap" w:sz="24" w:space="0" w:color="auto"/>
                  </w:tcBorders>
                </w:tcPr>
                <w:p w:rsidR="00022135" w:rsidRPr="004A67AB" w:rsidRDefault="00022135" w:rsidP="004A67A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БАШ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>Ҡ</w:t>
                  </w:r>
                  <w:r w:rsidRPr="004A67AB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ОРТОСТАН РЕСПУБЛИК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А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>Һ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Ы</w:t>
                  </w:r>
                </w:p>
                <w:p w:rsidR="00022135" w:rsidRPr="004A67AB" w:rsidRDefault="00022135" w:rsidP="004A67A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proofErr w:type="gramStart"/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АС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>Ҡ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ЫН  РАЙОНЫ</w:t>
                  </w:r>
                  <w:proofErr w:type="gramEnd"/>
                </w:p>
                <w:p w:rsidR="00022135" w:rsidRPr="004A67AB" w:rsidRDefault="00022135" w:rsidP="004A67A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 МУНИЦИПАЛЬ РАЙОНЫ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>НЫҢ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022135" w:rsidRPr="004A67AB" w:rsidRDefault="00022135" w:rsidP="004A67A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</w:pP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>УРМИЯЗ АУЫЛ  СОВЕТЫ</w:t>
                  </w:r>
                </w:p>
                <w:p w:rsidR="00022135" w:rsidRPr="004A67AB" w:rsidRDefault="00022135" w:rsidP="004A67A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 xml:space="preserve"> АУЫЛ 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БИЛ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>Ә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М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>ӘҺ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Е СОВЕТЫ</w:t>
                  </w:r>
                </w:p>
                <w:p w:rsidR="00022135" w:rsidRPr="004A67AB" w:rsidRDefault="00022135" w:rsidP="00C50C8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022135" w:rsidRPr="004A67AB" w:rsidRDefault="00022135" w:rsidP="00C50C8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bottom w:val="thinThickSmallGap" w:sz="24" w:space="0" w:color="auto"/>
                  </w:tcBorders>
                </w:tcPr>
                <w:p w:rsidR="00022135" w:rsidRPr="004A67AB" w:rsidRDefault="00E02DAA" w:rsidP="00C50C8E">
                  <w:pPr>
                    <w:ind w:hanging="62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160020</wp:posOffset>
                        </wp:positionH>
                        <wp:positionV relativeFrom="paragraph">
                          <wp:posOffset>114300</wp:posOffset>
                        </wp:positionV>
                        <wp:extent cx="930910" cy="1143000"/>
                        <wp:effectExtent l="0" t="0" r="2540" b="0"/>
                        <wp:wrapNone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091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780" w:type="dxa"/>
                  <w:tcBorders>
                    <w:bottom w:val="thinThickSmallGap" w:sz="24" w:space="0" w:color="auto"/>
                  </w:tcBorders>
                </w:tcPr>
                <w:p w:rsidR="00022135" w:rsidRPr="004A67AB" w:rsidRDefault="00022135" w:rsidP="004A67AB">
                  <w:pPr>
                    <w:tabs>
                      <w:tab w:val="left" w:pos="1380"/>
                      <w:tab w:val="center" w:pos="2322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</w:pP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>СОВЕТ</w:t>
                  </w:r>
                </w:p>
                <w:p w:rsidR="00022135" w:rsidRPr="004A67AB" w:rsidRDefault="00022135" w:rsidP="004A67AB">
                  <w:pPr>
                    <w:pStyle w:val="2"/>
                    <w:spacing w:before="0" w:after="0"/>
                    <w:jc w:val="center"/>
                    <w:rPr>
                      <w:rFonts w:ascii="Times New Roman" w:hAnsi="Times New Roman" w:cs="Times New Roman"/>
                      <w:i w:val="0"/>
                      <w:sz w:val="18"/>
                      <w:szCs w:val="18"/>
                    </w:rPr>
                  </w:pPr>
                  <w:r w:rsidRPr="004A67AB">
                    <w:rPr>
                      <w:rFonts w:ascii="Times New Roman" w:hAnsi="Times New Roman" w:cs="Times New Roman"/>
                      <w:i w:val="0"/>
                      <w:sz w:val="18"/>
                      <w:szCs w:val="18"/>
                      <w:lang w:val="be-BY"/>
                    </w:rPr>
                    <w:t>СЕЛЬСКОГО</w:t>
                  </w:r>
                  <w:r w:rsidRPr="004A67AB">
                    <w:rPr>
                      <w:rFonts w:ascii="Times New Roman" w:hAnsi="Times New Roman" w:cs="Times New Roman"/>
                      <w:i w:val="0"/>
                      <w:sz w:val="18"/>
                      <w:szCs w:val="18"/>
                    </w:rPr>
                    <w:t xml:space="preserve"> ПОСЕЛЕНИЯ</w:t>
                  </w:r>
                </w:p>
                <w:p w:rsidR="00022135" w:rsidRPr="004A67AB" w:rsidRDefault="00022135" w:rsidP="004A67AB">
                  <w:pPr>
                    <w:pStyle w:val="2"/>
                    <w:spacing w:before="0" w:after="0"/>
                    <w:jc w:val="center"/>
                    <w:rPr>
                      <w:rFonts w:ascii="Times New Roman" w:hAnsi="Times New Roman" w:cs="Times New Roman"/>
                      <w:i w:val="0"/>
                      <w:sz w:val="18"/>
                      <w:szCs w:val="18"/>
                    </w:rPr>
                  </w:pPr>
                  <w:r w:rsidRPr="004A67AB">
                    <w:rPr>
                      <w:rFonts w:ascii="Times New Roman" w:hAnsi="Times New Roman" w:cs="Times New Roman"/>
                      <w:i w:val="0"/>
                      <w:sz w:val="18"/>
                      <w:szCs w:val="18"/>
                      <w:lang w:val="be-BY"/>
                    </w:rPr>
                    <w:t>УРМИЯЗОВСКИЙ СЕЛЬСОВЕТ</w:t>
                  </w:r>
                </w:p>
                <w:p w:rsidR="00022135" w:rsidRPr="004A67AB" w:rsidRDefault="00022135" w:rsidP="004A67AB">
                  <w:pPr>
                    <w:pStyle w:val="2"/>
                    <w:spacing w:before="0" w:after="0"/>
                    <w:jc w:val="center"/>
                    <w:rPr>
                      <w:rFonts w:ascii="Times New Roman" w:hAnsi="Times New Roman" w:cs="Times New Roman"/>
                      <w:i w:val="0"/>
                      <w:sz w:val="18"/>
                      <w:szCs w:val="18"/>
                    </w:rPr>
                  </w:pPr>
                  <w:r w:rsidRPr="004A67AB">
                    <w:rPr>
                      <w:rFonts w:ascii="Times New Roman" w:hAnsi="Times New Roman" w:cs="Times New Roman"/>
                      <w:i w:val="0"/>
                      <w:sz w:val="18"/>
                      <w:szCs w:val="18"/>
                    </w:rPr>
                    <w:t>МУНИЦИПАЛЬНОГО РАЙОНА</w:t>
                  </w:r>
                </w:p>
                <w:p w:rsidR="00022135" w:rsidRPr="004A67AB" w:rsidRDefault="00022135" w:rsidP="004A67A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</w:pP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  <w:lang w:val="be-BY"/>
                    </w:rPr>
                    <w:t>АСКИН</w:t>
                  </w:r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СКИЙ РАЙОН</w:t>
                  </w:r>
                </w:p>
                <w:p w:rsidR="00022135" w:rsidRPr="004A67AB" w:rsidRDefault="00022135" w:rsidP="004A67A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proofErr w:type="gramStart"/>
                  <w:r w:rsidRPr="004A67A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РЕСПУБЛИКИ  БАШКОРТОСТАН</w:t>
                  </w:r>
                  <w:proofErr w:type="gramEnd"/>
                </w:p>
                <w:p w:rsidR="00022135" w:rsidRPr="004A67AB" w:rsidRDefault="00022135" w:rsidP="00C50C8E">
                  <w:pPr>
                    <w:pStyle w:val="a5"/>
                    <w:rPr>
                      <w:sz w:val="18"/>
                      <w:szCs w:val="18"/>
                      <w:lang w:val="be-BY" w:eastAsia="ru-RU"/>
                    </w:rPr>
                  </w:pPr>
                </w:p>
                <w:p w:rsidR="00022135" w:rsidRPr="004A67AB" w:rsidRDefault="00022135" w:rsidP="00C50C8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022135" w:rsidRPr="004A67AB" w:rsidRDefault="00022135" w:rsidP="00C50C8E">
            <w:pPr>
              <w:jc w:val="center"/>
              <w:rPr>
                <w:rFonts w:ascii="Times New Roman" w:eastAsia="MS Mincho" w:hAnsi="Times New Roman"/>
                <w:b/>
                <w:caps/>
                <w:sz w:val="18"/>
                <w:szCs w:val="18"/>
                <w:lang w:val="be-BY"/>
              </w:rPr>
            </w:pPr>
          </w:p>
        </w:tc>
        <w:tc>
          <w:tcPr>
            <w:tcW w:w="2694" w:type="dxa"/>
            <w:gridSpan w:val="2"/>
          </w:tcPr>
          <w:p w:rsidR="00022135" w:rsidRPr="004A67AB" w:rsidRDefault="00022135" w:rsidP="00C50C8E">
            <w:pPr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3402" w:type="dxa"/>
            <w:gridSpan w:val="2"/>
          </w:tcPr>
          <w:p w:rsidR="00022135" w:rsidRPr="004A67AB" w:rsidRDefault="00022135" w:rsidP="00C50C8E">
            <w:pPr>
              <w:ind w:firstLine="34"/>
              <w:jc w:val="center"/>
              <w:rPr>
                <w:rFonts w:ascii="Times New Roman" w:hAnsi="Times New Roman"/>
                <w:caps/>
                <w:sz w:val="18"/>
                <w:szCs w:val="18"/>
                <w:lang w:val="be-BY"/>
              </w:rPr>
            </w:pPr>
          </w:p>
        </w:tc>
      </w:tr>
      <w:tr w:rsidR="00022135" w:rsidRPr="004A67AB" w:rsidTr="00C50C8E">
        <w:tc>
          <w:tcPr>
            <w:tcW w:w="3652" w:type="dxa"/>
            <w:gridSpan w:val="2"/>
          </w:tcPr>
          <w:p w:rsidR="003143D2" w:rsidRDefault="003143D2" w:rsidP="003143D2">
            <w:pPr>
              <w:pStyle w:val="ConsPlusTitle"/>
              <w:widowControl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ПРОЕКТ</w:t>
            </w:r>
          </w:p>
          <w:p w:rsidR="00022135" w:rsidRPr="004A67AB" w:rsidRDefault="00022135" w:rsidP="00C50C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022135" w:rsidRPr="004A67AB" w:rsidRDefault="00022135" w:rsidP="00C50C8E">
            <w:pPr>
              <w:ind w:firstLin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22135" w:rsidRPr="004A67AB" w:rsidRDefault="00022135" w:rsidP="00C50C8E">
            <w:pPr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22135" w:rsidRPr="004A67AB" w:rsidRDefault="00022135" w:rsidP="004A67AB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val="be-BY"/>
        </w:rPr>
      </w:pPr>
      <w:r w:rsidRPr="004A67AB">
        <w:rPr>
          <w:rFonts w:ascii="Times New Roman" w:eastAsia="MS Mincho" w:hAnsi="Times New Roman"/>
          <w:b/>
          <w:color w:val="000000"/>
          <w:sz w:val="18"/>
          <w:szCs w:val="18"/>
          <w:lang w:val="be-BY"/>
        </w:rPr>
        <w:t xml:space="preserve">       </w:t>
      </w:r>
      <w:r w:rsidRPr="004A67AB">
        <w:rPr>
          <w:rFonts w:ascii="Times New Roman" w:eastAsia="MS Mincho" w:hAnsi="Times New Roman"/>
          <w:b/>
          <w:color w:val="000000"/>
          <w:sz w:val="28"/>
          <w:szCs w:val="28"/>
          <w:lang w:val="be-BY"/>
        </w:rPr>
        <w:t>Ҡ</w:t>
      </w:r>
      <w:r w:rsidRPr="004A67AB">
        <w:rPr>
          <w:rFonts w:ascii="Times New Roman" w:hAnsi="Times New Roman"/>
          <w:b/>
          <w:color w:val="000000"/>
          <w:sz w:val="28"/>
          <w:szCs w:val="28"/>
          <w:lang w:val="be-BY"/>
        </w:rPr>
        <w:t>АРАР</w:t>
      </w:r>
      <w:r w:rsidRPr="004A67AB">
        <w:rPr>
          <w:rFonts w:ascii="Times New Roman" w:eastAsia="MS Mincho" w:hAnsi="Times New Roman"/>
          <w:b/>
          <w:color w:val="000000"/>
          <w:sz w:val="28"/>
          <w:szCs w:val="28"/>
          <w:lang w:val="be-BY"/>
        </w:rPr>
        <w:t xml:space="preserve">                                                                                          </w:t>
      </w:r>
      <w:r w:rsidRPr="004A67AB">
        <w:rPr>
          <w:rFonts w:ascii="Times New Roman" w:hAnsi="Times New Roman"/>
          <w:b/>
          <w:color w:val="000000"/>
          <w:sz w:val="28"/>
          <w:szCs w:val="28"/>
          <w:lang w:val="be-BY"/>
        </w:rPr>
        <w:t>РЕШЕНИЕ</w:t>
      </w:r>
    </w:p>
    <w:p w:rsidR="00DD2D02" w:rsidRPr="003143D2" w:rsidRDefault="00022135" w:rsidP="003143D2">
      <w:pPr>
        <w:shd w:val="clear" w:color="auto" w:fill="FFFFFF"/>
        <w:tabs>
          <w:tab w:val="left" w:pos="7493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67AB">
        <w:rPr>
          <w:rFonts w:ascii="Times New Roman" w:hAnsi="Times New Roman"/>
          <w:color w:val="000000"/>
          <w:sz w:val="28"/>
          <w:szCs w:val="28"/>
        </w:rPr>
        <w:t>«</w:t>
      </w:r>
      <w:r w:rsidR="00DD2D02">
        <w:rPr>
          <w:rFonts w:ascii="Times New Roman" w:hAnsi="Times New Roman"/>
          <w:color w:val="000000"/>
          <w:sz w:val="28"/>
          <w:szCs w:val="28"/>
        </w:rPr>
        <w:t>03</w:t>
      </w:r>
      <w:r w:rsidRPr="004A67AB">
        <w:rPr>
          <w:rFonts w:ascii="Times New Roman" w:hAnsi="Times New Roman"/>
          <w:color w:val="000000"/>
          <w:sz w:val="28"/>
          <w:szCs w:val="28"/>
        </w:rPr>
        <w:t>»</w:t>
      </w:r>
      <w:r w:rsidRPr="004A67AB">
        <w:rPr>
          <w:rFonts w:ascii="Times New Roman" w:hAnsi="Times New Roman"/>
          <w:color w:val="000000"/>
          <w:sz w:val="28"/>
          <w:szCs w:val="28"/>
          <w:lang w:val="ba-RU"/>
        </w:rPr>
        <w:t xml:space="preserve"> </w:t>
      </w:r>
      <w:r w:rsidR="00DD2D02">
        <w:rPr>
          <w:rFonts w:ascii="Times New Roman" w:hAnsi="Times New Roman"/>
          <w:color w:val="000000"/>
          <w:sz w:val="28"/>
          <w:szCs w:val="28"/>
        </w:rPr>
        <w:t>декабрь</w:t>
      </w:r>
      <w:r w:rsidRPr="004A67AB">
        <w:rPr>
          <w:rFonts w:ascii="Times New Roman" w:hAnsi="Times New Roman"/>
          <w:color w:val="000000"/>
          <w:sz w:val="28"/>
          <w:szCs w:val="28"/>
        </w:rPr>
        <w:t xml:space="preserve"> 2018 й</w:t>
      </w:r>
      <w:r w:rsidRPr="004A67AB">
        <w:rPr>
          <w:rFonts w:ascii="Times New Roman" w:hAnsi="Times New Roman"/>
          <w:sz w:val="28"/>
          <w:szCs w:val="28"/>
        </w:rPr>
        <w:t>.                     № 10</w:t>
      </w:r>
      <w:r w:rsidR="00DD2D02">
        <w:rPr>
          <w:rFonts w:ascii="Times New Roman" w:hAnsi="Times New Roman"/>
          <w:sz w:val="28"/>
          <w:szCs w:val="28"/>
        </w:rPr>
        <w:t>9</w:t>
      </w:r>
      <w:r w:rsidRPr="004A67AB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4A67AB">
        <w:rPr>
          <w:rFonts w:ascii="Times New Roman" w:hAnsi="Times New Roman"/>
          <w:color w:val="000000"/>
          <w:sz w:val="28"/>
          <w:szCs w:val="28"/>
          <w:lang w:val="ba-RU"/>
        </w:rPr>
        <w:t xml:space="preserve">             </w:t>
      </w:r>
      <w:r w:rsidRPr="004A67AB">
        <w:rPr>
          <w:rFonts w:ascii="Times New Roman" w:hAnsi="Times New Roman"/>
          <w:color w:val="000000"/>
          <w:sz w:val="28"/>
          <w:szCs w:val="28"/>
        </w:rPr>
        <w:t xml:space="preserve">   «</w:t>
      </w:r>
      <w:r w:rsidR="003143D2">
        <w:rPr>
          <w:rFonts w:ascii="Times New Roman" w:hAnsi="Times New Roman"/>
          <w:color w:val="000000"/>
          <w:sz w:val="28"/>
          <w:szCs w:val="28"/>
        </w:rPr>
        <w:t>03» декабря</w:t>
      </w:r>
      <w:bookmarkStart w:id="0" w:name="_GoBack"/>
      <w:bookmarkEnd w:id="0"/>
      <w:r w:rsidR="00DD2D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43D2">
        <w:rPr>
          <w:rFonts w:ascii="Times New Roman" w:hAnsi="Times New Roman"/>
          <w:color w:val="000000"/>
          <w:sz w:val="28"/>
          <w:szCs w:val="28"/>
        </w:rPr>
        <w:t>2018 г</w:t>
      </w:r>
    </w:p>
    <w:p w:rsidR="00DD2D02" w:rsidRDefault="00DD2D02" w:rsidP="00DD2D02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DD2D02" w:rsidRPr="00DD2D02" w:rsidRDefault="00DD2D02" w:rsidP="00DD2D02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DD2D02">
        <w:rPr>
          <w:rFonts w:ascii="Times New Roman" w:hAnsi="Times New Roman" w:cs="Times New Roman"/>
          <w:i w:val="0"/>
        </w:rPr>
        <w:t>О порядке формирования и ведения перечня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DD2D02" w:rsidRDefault="00DD2D02" w:rsidP="00DD2D02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6" w:history="1">
        <w:r w:rsidRPr="00DD2D0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DD2D02">
        <w:rPr>
          <w:rFonts w:ascii="Times New Roman" w:hAnsi="Times New Roman"/>
          <w:sz w:val="28"/>
          <w:szCs w:val="28"/>
        </w:rPr>
        <w:t xml:space="preserve">, Федеральным законом </w:t>
      </w:r>
      <w:hyperlink r:id="rId7" w:history="1">
        <w:r w:rsidRPr="00DD2D0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 Федерации»</w:t>
        </w:r>
      </w:hyperlink>
      <w:r w:rsidRPr="00DD2D02">
        <w:rPr>
          <w:rFonts w:ascii="Times New Roman" w:hAnsi="Times New Roman"/>
          <w:sz w:val="28"/>
          <w:szCs w:val="28"/>
        </w:rPr>
        <w:t xml:space="preserve">, Федеральным  законом </w:t>
      </w:r>
      <w:hyperlink r:id="rId8" w:history="1">
        <w:r w:rsidRPr="00DD2D0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от 24.07.2007 № 209-ФЗ «О развитии малого и среднего предпринимательства в Российской Федерации»</w:t>
        </w:r>
      </w:hyperlink>
      <w:r w:rsidRPr="00DD2D02">
        <w:rPr>
          <w:rFonts w:ascii="Times New Roman" w:hAnsi="Times New Roman"/>
          <w:sz w:val="28"/>
          <w:szCs w:val="28"/>
        </w:rPr>
        <w:t xml:space="preserve">, Совет сельского поселения </w:t>
      </w:r>
      <w:proofErr w:type="spellStart"/>
      <w:r w:rsidRPr="00DD2D02">
        <w:rPr>
          <w:rFonts w:ascii="Times New Roman" w:hAnsi="Times New Roman"/>
          <w:sz w:val="28"/>
          <w:szCs w:val="28"/>
        </w:rPr>
        <w:t>Урмиязовский</w:t>
      </w:r>
      <w:proofErr w:type="spellEnd"/>
      <w:r w:rsidRPr="00DD2D02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DD2D02">
        <w:rPr>
          <w:rFonts w:ascii="Times New Roman" w:hAnsi="Times New Roman"/>
          <w:sz w:val="28"/>
          <w:szCs w:val="28"/>
        </w:rPr>
        <w:t>Аскинский</w:t>
      </w:r>
      <w:proofErr w:type="spellEnd"/>
      <w:r w:rsidRPr="00DD2D02">
        <w:rPr>
          <w:rFonts w:ascii="Times New Roman" w:hAnsi="Times New Roman"/>
          <w:sz w:val="28"/>
          <w:szCs w:val="28"/>
        </w:rPr>
        <w:t xml:space="preserve"> район  Республики   Башкортостан  </w:t>
      </w:r>
      <w:r w:rsidRPr="00DD2D02">
        <w:rPr>
          <w:rFonts w:ascii="Times New Roman" w:hAnsi="Times New Roman"/>
          <w:b/>
          <w:sz w:val="28"/>
          <w:szCs w:val="28"/>
        </w:rPr>
        <w:t>решил</w:t>
      </w:r>
      <w:r w:rsidRPr="00DD2D02">
        <w:rPr>
          <w:rFonts w:ascii="Times New Roman" w:hAnsi="Times New Roman"/>
          <w:sz w:val="28"/>
          <w:szCs w:val="28"/>
        </w:rPr>
        <w:t>:</w:t>
      </w:r>
    </w:p>
    <w:p w:rsidR="00DD2D02" w:rsidRPr="00DD2D02" w:rsidRDefault="00DD2D02" w:rsidP="00DD2D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1. Утвердить прилагаемый порядок формирования и ведения перечня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</w:t>
      </w:r>
    </w:p>
    <w:p w:rsidR="00DD2D02" w:rsidRPr="00DD2D02" w:rsidRDefault="00DD2D02" w:rsidP="00DD2D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D0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D2D0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DD2D02">
        <w:rPr>
          <w:rFonts w:ascii="Times New Roman" w:hAnsi="Times New Roman" w:cs="Times New Roman"/>
          <w:sz w:val="28"/>
          <w:szCs w:val="28"/>
        </w:rPr>
        <w:t xml:space="preserve">Настоящее решение обнародовать путем размещения на информационном стенде в здании Администрации сельского поселения </w:t>
      </w:r>
      <w:proofErr w:type="spellStart"/>
      <w:r w:rsidRPr="00DD2D02"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 w:rsidRPr="00DD2D0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DD2D02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Pr="00DD2D0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proofErr w:type="spellStart"/>
      <w:r w:rsidRPr="00DD2D02">
        <w:rPr>
          <w:rFonts w:ascii="Times New Roman" w:hAnsi="Times New Roman" w:cs="Times New Roman"/>
          <w:sz w:val="28"/>
          <w:szCs w:val="28"/>
        </w:rPr>
        <w:t>с.Урмиязы</w:t>
      </w:r>
      <w:proofErr w:type="spellEnd"/>
      <w:r w:rsidRPr="00DD2D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2D02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Pr="00DD2D02">
        <w:rPr>
          <w:rFonts w:ascii="Times New Roman" w:hAnsi="Times New Roman" w:cs="Times New Roman"/>
          <w:sz w:val="28"/>
          <w:szCs w:val="28"/>
        </w:rPr>
        <w:t>, 18, и</w:t>
      </w:r>
      <w:r w:rsidRPr="00DD2D0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DD2D02">
        <w:rPr>
          <w:rFonts w:ascii="Times New Roman" w:hAnsi="Times New Roman" w:cs="Times New Roman"/>
          <w:sz w:val="28"/>
          <w:szCs w:val="28"/>
        </w:rPr>
        <w:t>официальном сайте органов местного самоуправления муниципального</w:t>
      </w:r>
      <w:r w:rsidRPr="00DD2D0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DD2D02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Pr="00DD2D02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Pr="00DD2D0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Башкортостан:</w:t>
      </w:r>
      <w:r w:rsidRPr="00DD2D0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DD2D02">
        <w:rPr>
          <w:rFonts w:ascii="Times New Roman" w:hAnsi="Times New Roman" w:cs="Times New Roman"/>
          <w:sz w:val="28"/>
          <w:szCs w:val="28"/>
        </w:rPr>
        <w:t>https://urmiyaz04sp.ru/</w:t>
      </w:r>
    </w:p>
    <w:p w:rsidR="00DD2D02" w:rsidRPr="00DD2D02" w:rsidRDefault="00DD2D02" w:rsidP="00DD2D0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2D02" w:rsidRPr="00DD2D02" w:rsidRDefault="00DD2D02" w:rsidP="00DD2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 3. Контроль за исполнением настоящего решения возложить на постоянную комиссию Совета муниципального района </w:t>
      </w:r>
      <w:proofErr w:type="spellStart"/>
      <w:r w:rsidRPr="00DD2D02">
        <w:rPr>
          <w:rFonts w:ascii="Times New Roman" w:hAnsi="Times New Roman"/>
          <w:sz w:val="28"/>
          <w:szCs w:val="28"/>
        </w:rPr>
        <w:t>Аскинский</w:t>
      </w:r>
      <w:proofErr w:type="spellEnd"/>
      <w:r w:rsidRPr="00DD2D02">
        <w:rPr>
          <w:rFonts w:ascii="Times New Roman" w:hAnsi="Times New Roman"/>
          <w:sz w:val="28"/>
          <w:szCs w:val="28"/>
        </w:rPr>
        <w:t xml:space="preserve"> район </w:t>
      </w:r>
      <w:r w:rsidRPr="00DD2D02">
        <w:rPr>
          <w:rFonts w:ascii="Times New Roman" w:hAnsi="Times New Roman"/>
          <w:sz w:val="28"/>
          <w:szCs w:val="28"/>
        </w:rPr>
        <w:lastRenderedPageBreak/>
        <w:t>Республики Башкортостан по бюджету, налогам и вопросам муниципальной собственности.</w:t>
      </w:r>
    </w:p>
    <w:p w:rsidR="00DD2D02" w:rsidRPr="00DD2D02" w:rsidRDefault="00DD2D02" w:rsidP="00DD2D0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D2D02" w:rsidRP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D2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DD2D02" w:rsidRP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D2D02"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 w:rsidRPr="00DD2D02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:rsidR="00DD2D02" w:rsidRP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D2D0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D2D02" w:rsidRP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D2D02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Pr="00DD2D02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DD2D02" w:rsidRP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D2D02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DD2D02" w:rsidRP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D2D02">
        <w:rPr>
          <w:rFonts w:ascii="Times New Roman" w:hAnsi="Times New Roman" w:cs="Times New Roman"/>
          <w:sz w:val="28"/>
          <w:szCs w:val="28"/>
        </w:rPr>
        <w:t>И.У.Иргалин</w:t>
      </w:r>
      <w:proofErr w:type="spellEnd"/>
    </w:p>
    <w:p w:rsidR="00DD2D02" w:rsidRPr="00DD2D02" w:rsidRDefault="00DD2D02" w:rsidP="00DD2D02">
      <w:pPr>
        <w:spacing w:after="0" w:line="240" w:lineRule="auto"/>
        <w:rPr>
          <w:rFonts w:ascii="Times New Roman" w:hAnsi="Times New Roman"/>
          <w:sz w:val="28"/>
          <w:szCs w:val="28"/>
        </w:rPr>
        <w:sectPr w:rsidR="00DD2D02" w:rsidRPr="00DD2D02">
          <w:pgSz w:w="11906" w:h="16838"/>
          <w:pgMar w:top="851" w:right="850" w:bottom="1134" w:left="1701" w:header="720" w:footer="720" w:gutter="0"/>
          <w:cols w:space="720"/>
        </w:sectPr>
      </w:pPr>
    </w:p>
    <w:p w:rsidR="00DD2D02" w:rsidRDefault="00DD2D02" w:rsidP="00DD2D02">
      <w:pPr>
        <w:pStyle w:val="ConsPlusNormal"/>
        <w:widowControl/>
        <w:ind w:firstLine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Совета сельского поселения</w:t>
      </w:r>
    </w:p>
    <w:p w:rsid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</w:p>
    <w:p w:rsid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Башкортостан</w:t>
      </w:r>
    </w:p>
    <w:p w:rsid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DD2D02" w:rsidRDefault="00DD2D02" w:rsidP="00DD2D0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proofErr w:type="gramStart"/>
      <w:r>
        <w:rPr>
          <w:rFonts w:ascii="Times New Roman" w:hAnsi="Times New Roman"/>
          <w:sz w:val="28"/>
          <w:szCs w:val="28"/>
        </w:rPr>
        <w:t>03 »</w:t>
      </w:r>
      <w:proofErr w:type="gramEnd"/>
      <w:r>
        <w:rPr>
          <w:rFonts w:ascii="Times New Roman" w:hAnsi="Times New Roman"/>
          <w:sz w:val="28"/>
          <w:szCs w:val="28"/>
        </w:rPr>
        <w:t xml:space="preserve"> декабря 2018 г. № 109</w:t>
      </w:r>
    </w:p>
    <w:p w:rsidR="00DD2D02" w:rsidRDefault="00DD2D02" w:rsidP="00DD2D02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2D02" w:rsidRDefault="00DD2D02" w:rsidP="00DD2D02">
      <w:pPr>
        <w:pStyle w:val="ConsPlusNormal"/>
        <w:widowControl/>
        <w:ind w:firstLine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DD2D02" w:rsidRPr="00DD2D02" w:rsidRDefault="00DD2D02" w:rsidP="00DD2D02">
      <w:pPr>
        <w:pStyle w:val="2"/>
        <w:jc w:val="center"/>
        <w:rPr>
          <w:rFonts w:ascii="Times New Roman" w:hAnsi="Times New Roman" w:cs="Times New Roman"/>
          <w:i w:val="0"/>
        </w:rPr>
      </w:pPr>
      <w:r w:rsidRPr="00DD2D02">
        <w:rPr>
          <w:rFonts w:ascii="Times New Roman" w:hAnsi="Times New Roman" w:cs="Times New Roman"/>
          <w:i w:val="0"/>
        </w:rPr>
        <w:t>ПОРЯДОК ФОРМИРОВАНИЯ И ВЕДЕНИЯ ПЕРЕЧНЯ МУНИЦИПАЛЬНОГО ИМУЩЕСТВА, ПРЕДНАЗНАЧЕННОГО ДЛЯ ПЕРЕДАЧИ   ВО ВЛАДЕНИЕ И (ИЛИ) В ПОЛЬЗОВАНИЕ СУБЪЕКТАМ МАЛОГО И СРЕДНЕГО   ПРЕДПРИНИМАТЕЛЬСТВА И ОРГАНИЗАЦИЯМ, ОБРАЗУЮЩИМ ИНФРАСТРУКТУРУ ПОДДЕРЖКИ СУБЪЕКТОВ МАЛОГО И СРЕДНЕГО ПРЕДПРИНИМАТЕЛЬСТВА</w:t>
      </w:r>
    </w:p>
    <w:p w:rsidR="00DD2D02" w:rsidRDefault="00DD2D02" w:rsidP="00DD2D02">
      <w:pPr>
        <w:pStyle w:val="ConsPlusNormal"/>
        <w:widowControl/>
        <w:ind w:firstLine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DD2D02" w:rsidRPr="00DD2D02" w:rsidRDefault="00DD2D02" w:rsidP="00DD2D0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1.Настоящий порядок определяет формирование и ведение перечня муниципального имущества,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Перечень), в соответствии с </w:t>
      </w:r>
      <w:hyperlink r:id="rId9" w:history="1">
        <w:r w:rsidRPr="00DD2D0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Федеральным законом от 24.07.2007 № 209-ФЗ «О развитии малого и среднего предпринимательства в Российской Федерации»</w:t>
        </w:r>
      </w:hyperlink>
      <w:r w:rsidRPr="00DD2D02">
        <w:rPr>
          <w:rFonts w:ascii="Times New Roman" w:hAnsi="Times New Roman"/>
          <w:sz w:val="28"/>
          <w:szCs w:val="28"/>
        </w:rPr>
        <w:t>.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2.В Перечень может включаться имущество СП </w:t>
      </w:r>
      <w:proofErr w:type="spellStart"/>
      <w:r w:rsidRPr="00DD2D02">
        <w:rPr>
          <w:rFonts w:ascii="Times New Roman" w:hAnsi="Times New Roman"/>
          <w:sz w:val="28"/>
          <w:szCs w:val="28"/>
        </w:rPr>
        <w:t>Урмиязовский</w:t>
      </w:r>
      <w:proofErr w:type="spellEnd"/>
      <w:r w:rsidRPr="00DD2D02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DD2D02">
        <w:rPr>
          <w:rFonts w:ascii="Times New Roman" w:hAnsi="Times New Roman"/>
          <w:sz w:val="28"/>
          <w:szCs w:val="28"/>
        </w:rPr>
        <w:t>Аскинский</w:t>
      </w:r>
      <w:proofErr w:type="spellEnd"/>
      <w:r w:rsidRPr="00DD2D02">
        <w:rPr>
          <w:rFonts w:ascii="Times New Roman" w:hAnsi="Times New Roman"/>
          <w:sz w:val="28"/>
          <w:szCs w:val="28"/>
        </w:rPr>
        <w:t xml:space="preserve"> район Республики Башкортостан: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1) недвижимое имущество: здания, строения, </w:t>
      </w:r>
      <w:proofErr w:type="gramStart"/>
      <w:r w:rsidRPr="00DD2D02">
        <w:rPr>
          <w:rFonts w:ascii="Times New Roman" w:hAnsi="Times New Roman"/>
          <w:sz w:val="28"/>
          <w:szCs w:val="28"/>
        </w:rPr>
        <w:t>сооружения,  нежилые</w:t>
      </w:r>
      <w:proofErr w:type="gramEnd"/>
      <w:r w:rsidRPr="00DD2D02">
        <w:rPr>
          <w:rFonts w:ascii="Times New Roman" w:hAnsi="Times New Roman"/>
          <w:sz w:val="28"/>
          <w:szCs w:val="28"/>
        </w:rPr>
        <w:t xml:space="preserve">  помещения, а также земельные участки, свободные от прав третьих лиц (за исключением имущественных прав субъектов малого и среднего предпринимательства);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2) движимое имущество, в том числе оборудование, машины, механизмы, установки, транспортные средства, инвентарь, инструменты, свободное от прав третьих лиц (за исключением имущественных прав субъектов малого и среднего предпринимательства);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3) объекты инженерной инфраструктуры, свободные от прав третьих лиц (за исключением имущественных прав субъектов малого и среднего предпринимательства).</w:t>
      </w:r>
    </w:p>
    <w:p w:rsidR="00DD2D02" w:rsidRPr="00DD2D02" w:rsidRDefault="00DD2D02" w:rsidP="00DD2D02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D2D02" w:rsidRPr="00DD2D02" w:rsidRDefault="00DD2D02" w:rsidP="00DD2D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lastRenderedPageBreak/>
        <w:t>3. Перечень недвижимого имущества состоит из следующих граф: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1) "Порядковый номер" - записывается номер, присваиваемый объекту;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2) "Наименование объекта";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3) "Адрес объекта" - указывается название переулка, улицы и номер здания или сооружения, земельного участка;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4) "Общая площадь объекта" - указывается площадь объекта учета в квадратных метрах на основании сведений, представленных органами технической инвентаризации, кадастровой палатой;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5) "Назначение объекта";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6) "Кадастровый (условный) номер"; 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7) "Категория земель, вид разрешенного использования" (для земельных участков);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8) "Сведения о государственной регистрации права собственности" - указывается вид, номер и дата государственной регистрации права, при отсутствии государственной регистрации права собственности - указывается "реестровый номер учета муниципального имущества".</w:t>
      </w:r>
    </w:p>
    <w:p w:rsidR="00DD2D02" w:rsidRPr="00DD2D02" w:rsidRDefault="00DD2D02" w:rsidP="00DD2D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4. Перечень движимого имущества состоит из следующих граф: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1) "Порядковый номер" - записывается номер, присваиваемый объекту;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2) "Наименование объекта";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3) "Идентификационный номер (VIN) транспортного средства";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4) "Реестровый номер учета муниципального имущества".</w:t>
      </w:r>
    </w:p>
    <w:p w:rsidR="00DD2D02" w:rsidRPr="00DD2D02" w:rsidRDefault="00DD2D02" w:rsidP="00DD2D02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5. Муниципальное имущество, включенное в Перечень, может быть использовано только в целях предоставления его в пользование субъектам малого и среднего предпринимательства или организациям, образующим инфраструктуру поддержки субъектов малого и среднего предпринимательства.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В случае изменения целевого использования муниципального имущества субъектами малого и среднего предпринимательства администрация сельского</w:t>
      </w:r>
      <w:r w:rsidRPr="00DD2D02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DD2D02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Pr="00DD2D02">
        <w:rPr>
          <w:rFonts w:ascii="Times New Roman" w:hAnsi="Times New Roman"/>
          <w:sz w:val="28"/>
          <w:szCs w:val="28"/>
        </w:rPr>
        <w:t>Урмияовский</w:t>
      </w:r>
      <w:proofErr w:type="spellEnd"/>
      <w:r w:rsidRPr="00DD2D02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DD2D02">
        <w:rPr>
          <w:rFonts w:ascii="Times New Roman" w:hAnsi="Times New Roman"/>
          <w:sz w:val="28"/>
          <w:szCs w:val="28"/>
        </w:rPr>
        <w:t>Аскинский</w:t>
      </w:r>
      <w:proofErr w:type="spellEnd"/>
      <w:r w:rsidRPr="00DD2D02">
        <w:rPr>
          <w:rFonts w:ascii="Times New Roman" w:hAnsi="Times New Roman"/>
          <w:sz w:val="28"/>
          <w:szCs w:val="28"/>
        </w:rPr>
        <w:t xml:space="preserve"> район Республики Башкортостан (далее - администрация) вправе обратиться в суд для расторжения договора аренды.</w:t>
      </w:r>
    </w:p>
    <w:p w:rsidR="00DD2D02" w:rsidRPr="00DD2D02" w:rsidRDefault="00DD2D02" w:rsidP="00DD2D02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D2D02" w:rsidRPr="00DD2D02" w:rsidRDefault="00DD2D02" w:rsidP="00DD2D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6. Формирование Перечня осуществляет администрация сельского поселения</w:t>
      </w:r>
      <w:r w:rsidRPr="00DD2D02">
        <w:rPr>
          <w:rFonts w:ascii="Times New Roman" w:hAnsi="Times New Roman"/>
          <w:color w:val="C00000"/>
          <w:sz w:val="28"/>
          <w:szCs w:val="28"/>
        </w:rPr>
        <w:t xml:space="preserve"> </w:t>
      </w:r>
      <w:proofErr w:type="spellStart"/>
      <w:r w:rsidRPr="00DD2D02">
        <w:rPr>
          <w:rFonts w:ascii="Times New Roman" w:hAnsi="Times New Roman"/>
          <w:sz w:val="28"/>
          <w:szCs w:val="28"/>
        </w:rPr>
        <w:t>Урмиязовский</w:t>
      </w:r>
      <w:proofErr w:type="spellEnd"/>
      <w:r w:rsidRPr="00DD2D02">
        <w:rPr>
          <w:rFonts w:ascii="Times New Roman" w:hAnsi="Times New Roman"/>
          <w:sz w:val="28"/>
          <w:szCs w:val="28"/>
        </w:rPr>
        <w:t xml:space="preserve"> сельсовет, исходя из необходимости поддержки и развития малого и среднего предпринимательства на территории муниципального района и достижения следующих целей: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1) развития субъектов малого и среднего предпринимательства в целях формирования конкурентной среды в экономике района;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2) обеспечения благоприятных условий для развития субъектов малого и среднего предпринимательства;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lastRenderedPageBreak/>
        <w:t>3) обеспечения конкурентоспособности субъектов малого и среднего предпринимательства;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4) оказания содействия субъектам малого и среднего предпринимательства в продвижении производимых ими товаров (работ, услуг), результатов интеллектуальной деятельности;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5) увеличения количества субъектов малого и среднего предпринимательства;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6) обеспечения занятости населения и развитие </w:t>
      </w:r>
      <w:proofErr w:type="spellStart"/>
      <w:r w:rsidRPr="00DD2D02">
        <w:rPr>
          <w:rFonts w:ascii="Times New Roman" w:hAnsi="Times New Roman"/>
          <w:sz w:val="28"/>
          <w:szCs w:val="28"/>
        </w:rPr>
        <w:t>самозанятости</w:t>
      </w:r>
      <w:proofErr w:type="spellEnd"/>
      <w:r w:rsidRPr="00DD2D02">
        <w:rPr>
          <w:rFonts w:ascii="Times New Roman" w:hAnsi="Times New Roman"/>
          <w:sz w:val="28"/>
          <w:szCs w:val="28"/>
        </w:rPr>
        <w:t>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7) увеличения доли производимых субъектами малого и среднего предпринимательства товаров (работ, услуг) в объеме валового внутреннего продукта;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8) увеличения доли уплаченных субъектами малого и среднего предпринимательства налогов в налоговых доходах местного бюджета.</w:t>
      </w:r>
    </w:p>
    <w:p w:rsidR="00DD2D02" w:rsidRPr="00DD2D02" w:rsidRDefault="00DD2D02" w:rsidP="00DD2D02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D2D02">
        <w:rPr>
          <w:rFonts w:ascii="Times New Roman" w:hAnsi="Times New Roman"/>
          <w:b/>
          <w:bCs/>
          <w:sz w:val="28"/>
          <w:szCs w:val="28"/>
        </w:rPr>
        <w:t xml:space="preserve">       </w:t>
      </w:r>
    </w:p>
    <w:p w:rsidR="00DD2D02" w:rsidRPr="00DD2D02" w:rsidRDefault="00DD2D02" w:rsidP="00DD2D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7. Администрация сельского поселения </w:t>
      </w:r>
      <w:proofErr w:type="spellStart"/>
      <w:r w:rsidRPr="00DD2D02">
        <w:rPr>
          <w:rFonts w:ascii="Times New Roman" w:hAnsi="Times New Roman"/>
          <w:sz w:val="28"/>
          <w:szCs w:val="28"/>
        </w:rPr>
        <w:t>Урмиязовский</w:t>
      </w:r>
      <w:proofErr w:type="spellEnd"/>
      <w:r w:rsidRPr="00DD2D02">
        <w:rPr>
          <w:rFonts w:ascii="Times New Roman" w:hAnsi="Times New Roman"/>
          <w:sz w:val="28"/>
          <w:szCs w:val="28"/>
        </w:rPr>
        <w:t xml:space="preserve"> сельсовет </w:t>
      </w:r>
      <w:proofErr w:type="gramStart"/>
      <w:r w:rsidRPr="00DD2D02">
        <w:rPr>
          <w:rFonts w:ascii="Times New Roman" w:hAnsi="Times New Roman"/>
          <w:sz w:val="28"/>
          <w:szCs w:val="28"/>
        </w:rPr>
        <w:t>муниципального</w:t>
      </w:r>
      <w:r w:rsidRPr="00DD2D02">
        <w:rPr>
          <w:rFonts w:ascii="Times New Roman" w:hAnsi="Times New Roman"/>
          <w:color w:val="C00000"/>
          <w:sz w:val="28"/>
          <w:szCs w:val="28"/>
        </w:rPr>
        <w:t xml:space="preserve">  </w:t>
      </w:r>
      <w:r w:rsidRPr="00DD2D02">
        <w:rPr>
          <w:rFonts w:ascii="Times New Roman" w:hAnsi="Times New Roman"/>
          <w:sz w:val="28"/>
          <w:szCs w:val="28"/>
        </w:rPr>
        <w:t>района</w:t>
      </w:r>
      <w:proofErr w:type="gramEnd"/>
      <w:r w:rsidRPr="00DD2D02">
        <w:rPr>
          <w:rFonts w:ascii="Times New Roman" w:hAnsi="Times New Roman"/>
          <w:sz w:val="28"/>
          <w:szCs w:val="28"/>
        </w:rPr>
        <w:t xml:space="preserve"> утверждает Перечень с приложением следующих документов: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1) выписки из Реестра муниципального имущества;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2) копии свидетельства о государственной регистрации права собственности для недвижимого имущества (в отношении объектов недвижимости, право собственности на которые  возникло  после  вступления  в силу   </w:t>
      </w:r>
      <w:hyperlink r:id="rId10" w:history="1">
        <w:r w:rsidRPr="00DD2D02">
          <w:rPr>
            <w:rStyle w:val="a7"/>
            <w:rFonts w:ascii="Times New Roman" w:hAnsi="Times New Roman"/>
            <w:color w:val="auto"/>
            <w:sz w:val="28"/>
            <w:szCs w:val="28"/>
          </w:rPr>
          <w:t>Федерального   закона от 21.07.1997 № 122-ФЗ «О государственной регистрации прав на недвижимое имущество и сделок с ним»</w:t>
        </w:r>
      </w:hyperlink>
      <w:r w:rsidRPr="00DD2D02">
        <w:rPr>
          <w:rFonts w:ascii="Times New Roman" w:hAnsi="Times New Roman"/>
          <w:sz w:val="28"/>
          <w:szCs w:val="28"/>
        </w:rPr>
        <w:t>) либо выписки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3) копии документа технического (кадастрового) учета объекта недвижимости (технический (кадастровый) паспорт, кадастровый план) (при наличии);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4) документа, подтверждающего, что субъект относится к малому или среднему предпринимательству, в случае обременения им имущества;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5) копии договоров с субъектами малого и среднего предпринимательства, если имущество сдано в аренду.</w:t>
      </w:r>
    </w:p>
    <w:p w:rsidR="00DD2D02" w:rsidRPr="00DD2D02" w:rsidRDefault="00DD2D02" w:rsidP="00DD2D02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D2D02" w:rsidRPr="00DD2D02" w:rsidRDefault="00DD2D02" w:rsidP="00DD2D0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8. Ежегодно до 01 ноября текущего года Перечень при необходимости дополняется муниципальным имуществом.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 xml:space="preserve">9. Запрещается продажа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</w:t>
      </w:r>
      <w:r w:rsidRPr="00DD2D02">
        <w:rPr>
          <w:rFonts w:ascii="Times New Roman" w:hAnsi="Times New Roman"/>
          <w:sz w:val="28"/>
          <w:szCs w:val="28"/>
        </w:rPr>
        <w:lastRenderedPageBreak/>
        <w:t xml:space="preserve">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</w:t>
      </w:r>
      <w:hyperlink r:id="rId11" w:history="1">
        <w:r w:rsidRPr="00DD2D0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</w:r>
      </w:hyperlink>
      <w:r w:rsidRPr="00DD2D02">
        <w:rPr>
          <w:rFonts w:ascii="Times New Roman" w:hAnsi="Times New Roman"/>
          <w:sz w:val="28"/>
          <w:szCs w:val="28"/>
        </w:rPr>
        <w:t>.</w:t>
      </w:r>
    </w:p>
    <w:p w:rsidR="00DD2D02" w:rsidRPr="00DD2D02" w:rsidRDefault="00DD2D02" w:rsidP="00DD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D02">
        <w:rPr>
          <w:rFonts w:ascii="Times New Roman" w:hAnsi="Times New Roman"/>
          <w:sz w:val="28"/>
          <w:szCs w:val="28"/>
        </w:rPr>
        <w:t>В случае нарушения установленного запрета администрация  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предпринимательства, предоставленным таким субъектам и организациям муниципальным имуществом.</w:t>
      </w:r>
    </w:p>
    <w:p w:rsidR="00DD2D02" w:rsidRPr="00DD2D02" w:rsidRDefault="00DD2D02" w:rsidP="00DD2D02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D2D02" w:rsidRPr="00DD2D02" w:rsidRDefault="00DD2D02" w:rsidP="00DD2D0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2D02">
        <w:rPr>
          <w:rFonts w:ascii="Times New Roman" w:hAnsi="Times New Roman" w:cs="Times New Roman"/>
          <w:sz w:val="28"/>
          <w:szCs w:val="28"/>
        </w:rPr>
        <w:t xml:space="preserve">        10. Муниципальное недвижимое имущество, включенное в Перечень, не подлежит отчуждению в частную собственность, в том числе собственность субъектов малого и среднего предпринимательства, арендующих это имущество,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</w:t>
      </w:r>
      <w:hyperlink r:id="rId12" w:history="1">
        <w:r w:rsidRPr="00DD2D0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</w:r>
      </w:hyperlink>
      <w:r w:rsidRPr="00DD2D02">
        <w:rPr>
          <w:rFonts w:ascii="Times New Roman" w:hAnsi="Times New Roman" w:cs="Times New Roman"/>
          <w:sz w:val="28"/>
          <w:szCs w:val="28"/>
        </w:rPr>
        <w:t>.</w:t>
      </w:r>
    </w:p>
    <w:p w:rsidR="00022135" w:rsidRPr="00DD2D02" w:rsidRDefault="00022135" w:rsidP="004A67AB">
      <w:pPr>
        <w:shd w:val="clear" w:color="auto" w:fill="FFFFFF"/>
        <w:tabs>
          <w:tab w:val="left" w:pos="7493"/>
        </w:tabs>
        <w:jc w:val="center"/>
        <w:rPr>
          <w:rFonts w:ascii="Times New Roman" w:hAnsi="Times New Roman"/>
          <w:sz w:val="28"/>
          <w:szCs w:val="28"/>
        </w:rPr>
      </w:pPr>
    </w:p>
    <w:sectPr w:rsidR="00022135" w:rsidRPr="00DD2D02" w:rsidSect="00983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B0171"/>
    <w:multiLevelType w:val="multilevel"/>
    <w:tmpl w:val="0C50CA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3532BAF"/>
    <w:multiLevelType w:val="multilevel"/>
    <w:tmpl w:val="22128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567177E"/>
    <w:multiLevelType w:val="multilevel"/>
    <w:tmpl w:val="EFBA3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09"/>
    <w:rsid w:val="00022135"/>
    <w:rsid w:val="003143D2"/>
    <w:rsid w:val="004A67AB"/>
    <w:rsid w:val="005E2BCE"/>
    <w:rsid w:val="009836EE"/>
    <w:rsid w:val="009B7757"/>
    <w:rsid w:val="00B72952"/>
    <w:rsid w:val="00C50C8E"/>
    <w:rsid w:val="00C92A09"/>
    <w:rsid w:val="00DD2D02"/>
    <w:rsid w:val="00E02DAA"/>
    <w:rsid w:val="00E91FE3"/>
    <w:rsid w:val="00EB7CDC"/>
    <w:rsid w:val="00F7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90137B-9830-414E-AA4D-5427A34A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6EE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4A67AB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semiHidden/>
    <w:rsid w:val="0012107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5E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E2B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locked/>
    <w:rsid w:val="004A67AB"/>
    <w:rPr>
      <w:rFonts w:ascii="Arial" w:hAnsi="Arial"/>
      <w:b/>
      <w:i/>
      <w:sz w:val="28"/>
      <w:lang w:val="ru-RU" w:eastAsia="ar-SA" w:bidi="ar-SA"/>
    </w:rPr>
  </w:style>
  <w:style w:type="paragraph" w:styleId="a5">
    <w:name w:val="Body Text"/>
    <w:basedOn w:val="a"/>
    <w:link w:val="a6"/>
    <w:uiPriority w:val="99"/>
    <w:semiHidden/>
    <w:rsid w:val="004A67AB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BodyTextChar">
    <w:name w:val="Body Text Char"/>
    <w:basedOn w:val="a0"/>
    <w:uiPriority w:val="99"/>
    <w:semiHidden/>
    <w:rsid w:val="00121070"/>
    <w:rPr>
      <w:lang w:eastAsia="en-US"/>
    </w:rPr>
  </w:style>
  <w:style w:type="character" w:customStyle="1" w:styleId="a6">
    <w:name w:val="Основной текст Знак"/>
    <w:link w:val="a5"/>
    <w:uiPriority w:val="99"/>
    <w:semiHidden/>
    <w:locked/>
    <w:rsid w:val="004A67AB"/>
    <w:rPr>
      <w:sz w:val="24"/>
      <w:lang w:val="ru-RU" w:eastAsia="ar-SA" w:bidi="ar-SA"/>
    </w:rPr>
  </w:style>
  <w:style w:type="paragraph" w:customStyle="1" w:styleId="ConsPlusNormal">
    <w:name w:val="ConsPlusNormal"/>
    <w:rsid w:val="00DD2D0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D2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DD2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50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421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4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5319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11239" TargetMode="External"/><Relationship Id="rId12" Type="http://schemas.openxmlformats.org/officeDocument/2006/relationships/hyperlink" Target="http://docs.cntd.ru/document/9021112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hyperlink" Target="http://docs.cntd.ru/document/90211123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docs.cntd.ru/document/9046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5319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2018-09-04T11:25:00Z</cp:lastPrinted>
  <dcterms:created xsi:type="dcterms:W3CDTF">2018-12-20T06:53:00Z</dcterms:created>
  <dcterms:modified xsi:type="dcterms:W3CDTF">2018-12-20T07:04:00Z</dcterms:modified>
</cp:coreProperties>
</file>